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AF54" w14:textId="77777777" w:rsidR="0030132E" w:rsidRPr="0030132E" w:rsidRDefault="0030132E" w:rsidP="0030132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ANEXO IX</w:t>
      </w:r>
    </w:p>
    <w:p w14:paraId="5072D7E5" w14:textId="77777777" w:rsidR="0030132E" w:rsidRPr="0030132E" w:rsidRDefault="0030132E" w:rsidP="0030132E">
      <w:pPr>
        <w:spacing w:after="120"/>
        <w:ind w:left="100"/>
        <w:jc w:val="center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TERMO DE EXECUÇÃO CULTURAL</w:t>
      </w:r>
    </w:p>
    <w:p w14:paraId="60D156BD" w14:textId="77777777" w:rsidR="0030132E" w:rsidRPr="0030132E" w:rsidRDefault="0030132E" w:rsidP="0030132E">
      <w:pPr>
        <w:spacing w:after="12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TERMO DE EXECUÇÃO CULTURAL Nº </w:t>
      </w:r>
      <w:r w:rsidRPr="0030132E">
        <w:rPr>
          <w:rFonts w:ascii="Arial" w:hAnsi="Arial" w:cs="Arial"/>
          <w:color w:val="FF0000"/>
          <w:sz w:val="24"/>
          <w:szCs w:val="24"/>
        </w:rPr>
        <w:t>[INDICAR NÚMERO]/[INDICAR ANO]</w:t>
      </w:r>
      <w:r w:rsidRPr="0030132E">
        <w:rPr>
          <w:rFonts w:ascii="Arial" w:hAnsi="Arial" w:cs="Arial"/>
          <w:sz w:val="24"/>
          <w:szCs w:val="24"/>
        </w:rPr>
        <w:t xml:space="preserve"> TENDO POR OBJETO A CONCESSÃO DE APOIO FINANCEIRO A AÇÕES CULTURAIS CONTEMPLADAS PELO </w:t>
      </w:r>
      <w:r w:rsidRPr="0030132E">
        <w:rPr>
          <w:rFonts w:ascii="Arial" w:hAnsi="Arial" w:cs="Arial"/>
          <w:color w:val="000000" w:themeColor="text1"/>
          <w:sz w:val="24"/>
          <w:szCs w:val="24"/>
        </w:rPr>
        <w:t>EDITAL nº 001/2024</w:t>
      </w:r>
      <w:r w:rsidRPr="0030132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0132E">
        <w:rPr>
          <w:rFonts w:ascii="Arial" w:hAnsi="Arial" w:cs="Arial"/>
          <w:i/>
          <w:sz w:val="24"/>
          <w:szCs w:val="24"/>
        </w:rPr>
        <w:t>–,</w:t>
      </w:r>
      <w:r w:rsidRPr="0030132E">
        <w:rPr>
          <w:rFonts w:ascii="Arial" w:hAnsi="Arial" w:cs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59F975B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</w:p>
    <w:p w14:paraId="5226AEC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1. PARTES</w:t>
      </w:r>
    </w:p>
    <w:p w14:paraId="310BB6F9" w14:textId="1AE5D5BD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1.1</w:t>
      </w:r>
      <w:r w:rsidRPr="0030132E">
        <w:rPr>
          <w:rFonts w:ascii="Arial" w:hAnsi="Arial" w:cs="Arial"/>
          <w:sz w:val="24"/>
          <w:szCs w:val="24"/>
        </w:rPr>
        <w:t xml:space="preserve"> A Prefeitura de </w:t>
      </w:r>
      <w:r w:rsidR="00BB57E0">
        <w:rPr>
          <w:rFonts w:ascii="Arial" w:hAnsi="Arial" w:cs="Arial"/>
          <w:sz w:val="24"/>
          <w:szCs w:val="24"/>
        </w:rPr>
        <w:t>Tabapuã</w:t>
      </w:r>
      <w:r w:rsidRPr="0030132E">
        <w:rPr>
          <w:rFonts w:ascii="Arial" w:hAnsi="Arial" w:cs="Arial"/>
          <w:sz w:val="24"/>
          <w:szCs w:val="24"/>
        </w:rPr>
        <w:t xml:space="preserve">, neste ato representada por </w:t>
      </w:r>
      <w:r w:rsidR="00BB57E0">
        <w:rPr>
          <w:rFonts w:ascii="Arial" w:hAnsi="Arial" w:cs="Arial"/>
          <w:sz w:val="24"/>
          <w:szCs w:val="24"/>
        </w:rPr>
        <w:t xml:space="preserve">Silvio César </w:t>
      </w:r>
      <w:proofErr w:type="spellStart"/>
      <w:r w:rsidR="00BB57E0">
        <w:rPr>
          <w:rFonts w:ascii="Arial" w:hAnsi="Arial" w:cs="Arial"/>
          <w:sz w:val="24"/>
          <w:szCs w:val="24"/>
        </w:rPr>
        <w:t>Sartorello</w:t>
      </w:r>
      <w:proofErr w:type="spellEnd"/>
      <w:r w:rsidRPr="0030132E">
        <w:rPr>
          <w:rFonts w:ascii="Arial" w:hAnsi="Arial" w:cs="Arial"/>
          <w:sz w:val="24"/>
          <w:szCs w:val="24"/>
        </w:rPr>
        <w:t xml:space="preserve"> e o(a) AGENTE CULTURAL </w:t>
      </w:r>
      <w:r w:rsidRPr="0030132E">
        <w:rPr>
          <w:rFonts w:ascii="Arial" w:hAnsi="Arial" w:cs="Arial"/>
          <w:color w:val="FF0000"/>
          <w:sz w:val="24"/>
          <w:szCs w:val="24"/>
        </w:rPr>
        <w:t xml:space="preserve">[INDICAR NOME DA EMPRESA], [CNPJ], </w:t>
      </w:r>
      <w:r w:rsidRPr="0030132E">
        <w:rPr>
          <w:rFonts w:ascii="Arial" w:hAnsi="Arial" w:cs="Arial"/>
          <w:sz w:val="24"/>
          <w:szCs w:val="24"/>
        </w:rPr>
        <w:t xml:space="preserve">localizada à </w:t>
      </w:r>
      <w:r w:rsidRPr="0030132E">
        <w:rPr>
          <w:rFonts w:ascii="Arial" w:hAnsi="Arial" w:cs="Arial"/>
          <w:color w:val="FF0000"/>
          <w:sz w:val="24"/>
          <w:szCs w:val="24"/>
        </w:rPr>
        <w:t>[INDICAR ENDEREÇO]</w:t>
      </w:r>
      <w:r w:rsidRPr="0030132E">
        <w:rPr>
          <w:rFonts w:ascii="Arial" w:hAnsi="Arial" w:cs="Arial"/>
          <w:sz w:val="24"/>
          <w:szCs w:val="24"/>
        </w:rPr>
        <w:t xml:space="preserve">, CEP: </w:t>
      </w:r>
      <w:r w:rsidRPr="0030132E">
        <w:rPr>
          <w:rFonts w:ascii="Arial" w:hAnsi="Arial" w:cs="Arial"/>
          <w:color w:val="FF0000"/>
          <w:sz w:val="24"/>
          <w:szCs w:val="24"/>
        </w:rPr>
        <w:t>[INDICAR CEP]</w:t>
      </w:r>
      <w:r w:rsidRPr="0030132E">
        <w:rPr>
          <w:rFonts w:ascii="Arial" w:hAnsi="Arial" w:cs="Arial"/>
          <w:sz w:val="24"/>
          <w:szCs w:val="24"/>
        </w:rPr>
        <w:t xml:space="preserve">, telefones: </w:t>
      </w:r>
      <w:r w:rsidRPr="0030132E">
        <w:rPr>
          <w:rFonts w:ascii="Arial" w:hAnsi="Arial" w:cs="Arial"/>
          <w:color w:val="FF0000"/>
          <w:sz w:val="24"/>
          <w:szCs w:val="24"/>
        </w:rPr>
        <w:t>[INDICAR TELEFONES],</w:t>
      </w:r>
      <w:r w:rsidRPr="0030132E">
        <w:rPr>
          <w:rFonts w:ascii="Arial" w:hAnsi="Arial" w:cs="Arial"/>
          <w:sz w:val="24"/>
          <w:szCs w:val="24"/>
        </w:rPr>
        <w:t xml:space="preserve"> neste ato representado por </w:t>
      </w:r>
      <w:r w:rsidRPr="0030132E">
        <w:rPr>
          <w:rFonts w:ascii="Arial" w:hAnsi="Arial" w:cs="Arial"/>
          <w:color w:val="FF0000"/>
          <w:sz w:val="24"/>
          <w:szCs w:val="24"/>
        </w:rPr>
        <w:t>[INDICAR NOME DO(A) AGENTE CULTURAL BENEFICIADO]</w:t>
      </w:r>
      <w:r w:rsidRPr="0030132E">
        <w:rPr>
          <w:rFonts w:ascii="Arial" w:hAnsi="Arial" w:cs="Arial"/>
          <w:sz w:val="24"/>
          <w:szCs w:val="24"/>
        </w:rPr>
        <w:t xml:space="preserve">, portador(a) do RG nº </w:t>
      </w:r>
      <w:r w:rsidRPr="0030132E">
        <w:rPr>
          <w:rFonts w:ascii="Arial" w:hAnsi="Arial" w:cs="Arial"/>
          <w:color w:val="FF0000"/>
          <w:sz w:val="24"/>
          <w:szCs w:val="24"/>
        </w:rPr>
        <w:t>[INDICAR Nº DO RG]</w:t>
      </w:r>
      <w:r w:rsidRPr="0030132E">
        <w:rPr>
          <w:rFonts w:ascii="Arial" w:hAnsi="Arial" w:cs="Arial"/>
          <w:sz w:val="24"/>
          <w:szCs w:val="24"/>
        </w:rPr>
        <w:t xml:space="preserve">, expedida em </w:t>
      </w:r>
      <w:r w:rsidRPr="0030132E">
        <w:rPr>
          <w:rFonts w:ascii="Arial" w:hAnsi="Arial" w:cs="Arial"/>
          <w:color w:val="FF0000"/>
          <w:sz w:val="24"/>
          <w:szCs w:val="24"/>
        </w:rPr>
        <w:t>[INDICAR ÓRGÃO EXPEDIDOR]</w:t>
      </w:r>
      <w:r w:rsidRPr="0030132E">
        <w:rPr>
          <w:rFonts w:ascii="Arial" w:hAnsi="Arial" w:cs="Arial"/>
          <w:sz w:val="24"/>
          <w:szCs w:val="24"/>
        </w:rPr>
        <w:t xml:space="preserve">, CPF nº </w:t>
      </w:r>
      <w:r w:rsidRPr="0030132E">
        <w:rPr>
          <w:rFonts w:ascii="Arial" w:hAnsi="Arial" w:cs="Arial"/>
          <w:color w:val="FF0000"/>
          <w:sz w:val="24"/>
          <w:szCs w:val="24"/>
        </w:rPr>
        <w:t>[INDICAR Nº DO CPF]</w:t>
      </w:r>
      <w:r w:rsidRPr="0030132E">
        <w:rPr>
          <w:rFonts w:ascii="Arial" w:hAnsi="Arial" w:cs="Arial"/>
          <w:sz w:val="24"/>
          <w:szCs w:val="24"/>
        </w:rPr>
        <w:t xml:space="preserve">, residente e domiciliado(a) à </w:t>
      </w:r>
      <w:r w:rsidRPr="0030132E">
        <w:rPr>
          <w:rFonts w:ascii="Arial" w:hAnsi="Arial" w:cs="Arial"/>
          <w:color w:val="FF0000"/>
          <w:sz w:val="24"/>
          <w:szCs w:val="24"/>
        </w:rPr>
        <w:t>[INDICAR ENDEREÇO]</w:t>
      </w:r>
      <w:r w:rsidRPr="0030132E">
        <w:rPr>
          <w:rFonts w:ascii="Arial" w:hAnsi="Arial" w:cs="Arial"/>
          <w:sz w:val="24"/>
          <w:szCs w:val="24"/>
        </w:rPr>
        <w:t xml:space="preserve">, CEP: </w:t>
      </w:r>
      <w:r w:rsidRPr="0030132E">
        <w:rPr>
          <w:rFonts w:ascii="Arial" w:hAnsi="Arial" w:cs="Arial"/>
          <w:color w:val="FF0000"/>
          <w:sz w:val="24"/>
          <w:szCs w:val="24"/>
        </w:rPr>
        <w:t>[INDICAR CEP]</w:t>
      </w:r>
      <w:r w:rsidRPr="0030132E">
        <w:rPr>
          <w:rFonts w:ascii="Arial" w:hAnsi="Arial" w:cs="Arial"/>
          <w:sz w:val="24"/>
          <w:szCs w:val="24"/>
        </w:rPr>
        <w:t xml:space="preserve">, telefones: </w:t>
      </w:r>
      <w:r w:rsidRPr="0030132E">
        <w:rPr>
          <w:rFonts w:ascii="Arial" w:hAnsi="Arial" w:cs="Arial"/>
          <w:color w:val="FF0000"/>
          <w:sz w:val="24"/>
          <w:szCs w:val="24"/>
        </w:rPr>
        <w:t>[INDICAR TELEFONES]</w:t>
      </w:r>
      <w:r w:rsidRPr="0030132E">
        <w:rPr>
          <w:rFonts w:ascii="Arial" w:hAnsi="Arial" w:cs="Arial"/>
          <w:sz w:val="24"/>
          <w:szCs w:val="24"/>
        </w:rPr>
        <w:t>, resolvem firmar o presente Termo de Execução Cultural, de acordo com as seguintes condições:</w:t>
      </w:r>
    </w:p>
    <w:p w14:paraId="29774E8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2. PROCEDIMENTO</w:t>
      </w:r>
    </w:p>
    <w:p w14:paraId="610BF28C" w14:textId="11067649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2.1</w:t>
      </w:r>
      <w:r w:rsidRPr="0030132E">
        <w:rPr>
          <w:rFonts w:ascii="Arial" w:hAnsi="Arial" w:cs="Arial"/>
          <w:sz w:val="24"/>
          <w:szCs w:val="24"/>
        </w:rPr>
        <w:t xml:space="preserve"> Este Termo de Execução Cultural é instrumento da modalidade de fomento à execução de ações culturais de que trata o</w:t>
      </w:r>
      <w:sdt>
        <w:sdtPr>
          <w:rPr>
            <w:rFonts w:ascii="Arial" w:hAnsi="Arial" w:cs="Arial"/>
            <w:sz w:val="24"/>
            <w:szCs w:val="24"/>
          </w:rPr>
          <w:tag w:val="goog_rdk_0"/>
          <w:id w:val="146416506"/>
        </w:sdtPr>
        <w:sdtEndPr/>
        <w:sdtContent/>
      </w:sdt>
      <w:r w:rsidRPr="0030132E">
        <w:rPr>
          <w:rFonts w:ascii="Arial" w:hAnsi="Arial" w:cs="Arial"/>
          <w:sz w:val="24"/>
          <w:szCs w:val="24"/>
        </w:rPr>
        <w:t xml:space="preserve"> inciso I</w:t>
      </w:r>
      <w:r w:rsidR="006069B9">
        <w:rPr>
          <w:rFonts w:ascii="Arial" w:hAnsi="Arial" w:cs="Arial"/>
          <w:sz w:val="24"/>
          <w:szCs w:val="24"/>
        </w:rPr>
        <w:t>, II e III</w:t>
      </w:r>
      <w:r w:rsidRPr="0030132E">
        <w:rPr>
          <w:rFonts w:ascii="Arial" w:hAnsi="Arial" w:cs="Arial"/>
          <w:sz w:val="24"/>
          <w:szCs w:val="24"/>
        </w:rPr>
        <w:t xml:space="preserve"> do art. </w:t>
      </w:r>
      <w:r w:rsidR="006069B9">
        <w:rPr>
          <w:rFonts w:ascii="Arial" w:hAnsi="Arial" w:cs="Arial"/>
          <w:sz w:val="24"/>
          <w:szCs w:val="24"/>
        </w:rPr>
        <w:t>6 da Lei Complementar n</w:t>
      </w:r>
      <w:r w:rsidR="006069B9">
        <w:rPr>
          <w:rFonts w:ascii="Arial" w:hAnsi="Arial" w:cs="Arial"/>
          <w:sz w:val="24"/>
          <w:szCs w:val="24"/>
          <w:vertAlign w:val="superscript"/>
        </w:rPr>
        <w:t xml:space="preserve">o </w:t>
      </w:r>
      <w:r w:rsidR="006069B9">
        <w:rPr>
          <w:rFonts w:ascii="Arial" w:hAnsi="Arial" w:cs="Arial"/>
          <w:sz w:val="24"/>
          <w:szCs w:val="24"/>
        </w:rPr>
        <w:t>195/2022</w:t>
      </w:r>
      <w:r w:rsidRPr="0030132E">
        <w:rPr>
          <w:rFonts w:ascii="Arial" w:hAnsi="Arial" w:cs="Arial"/>
          <w:sz w:val="24"/>
          <w:szCs w:val="24"/>
        </w:rPr>
        <w:t>, celebrado com agente cultural selecionado nos termos da LEI COMPLEMENTAR Nº 195/2022 (LEI PAULO GUSTAVO), DO DECRETO N. 11.525/2023 (DECRETO PAULO GUSTAVO) E DO DECRETO 11.453/2023 (DECRETO DE FOMENTO).</w:t>
      </w:r>
    </w:p>
    <w:p w14:paraId="2264C17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3. OBJETO</w:t>
      </w:r>
    </w:p>
    <w:p w14:paraId="0E5F05E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3.1.</w:t>
      </w:r>
      <w:r w:rsidRPr="0030132E">
        <w:rPr>
          <w:rFonts w:ascii="Arial" w:hAnsi="Arial" w:cs="Arial"/>
          <w:sz w:val="24"/>
          <w:szCs w:val="24"/>
        </w:rPr>
        <w:t xml:space="preserve"> Este Termo de Execução Cultural tem por objeto a concessão de apoio financeiro ao projeto cultural </w:t>
      </w:r>
      <w:r w:rsidRPr="0030132E">
        <w:rPr>
          <w:rFonts w:ascii="Arial" w:hAnsi="Arial" w:cs="Arial"/>
          <w:color w:val="FF0000"/>
          <w:sz w:val="24"/>
          <w:szCs w:val="24"/>
        </w:rPr>
        <w:t>[INDICAR NOME DO PROJETO]</w:t>
      </w:r>
      <w:r w:rsidRPr="0030132E">
        <w:rPr>
          <w:rFonts w:ascii="Arial" w:hAnsi="Arial" w:cs="Arial"/>
          <w:sz w:val="24"/>
          <w:szCs w:val="24"/>
        </w:rPr>
        <w:t>, contemplado conforme processo administrativo nº</w:t>
      </w:r>
      <w:r w:rsidRPr="0030132E">
        <w:rPr>
          <w:rFonts w:ascii="Arial" w:hAnsi="Arial" w:cs="Arial"/>
          <w:color w:val="FF0000"/>
          <w:sz w:val="24"/>
          <w:szCs w:val="24"/>
        </w:rPr>
        <w:t xml:space="preserve"> [INDICAR NÚMERO DO PROCESSO].</w:t>
      </w:r>
      <w:r w:rsidRPr="0030132E">
        <w:rPr>
          <w:rFonts w:ascii="Arial" w:hAnsi="Arial" w:cs="Arial"/>
          <w:sz w:val="24"/>
          <w:szCs w:val="24"/>
        </w:rPr>
        <w:t xml:space="preserve"> </w:t>
      </w:r>
    </w:p>
    <w:p w14:paraId="6E72BC5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4. RECURSOS FINANCEIROS </w:t>
      </w:r>
    </w:p>
    <w:p w14:paraId="42B1649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4.1.</w:t>
      </w:r>
      <w:r w:rsidRPr="0030132E">
        <w:rPr>
          <w:rFonts w:ascii="Arial" w:hAnsi="Arial" w:cs="Arial"/>
          <w:sz w:val="24"/>
          <w:szCs w:val="24"/>
        </w:rPr>
        <w:t xml:space="preserve"> Os recursos financeiros para a execução do presente termo totalizam o montante de R$ </w:t>
      </w:r>
      <w:r w:rsidRPr="0030132E">
        <w:rPr>
          <w:rFonts w:ascii="Arial" w:hAnsi="Arial" w:cs="Arial"/>
          <w:color w:val="FF0000"/>
          <w:sz w:val="24"/>
          <w:szCs w:val="24"/>
        </w:rPr>
        <w:t>[INDICAR VALOR EM NÚMERO ARÁBICOS] ([INDICAR VALOR POR EXTENSO] reais).</w:t>
      </w:r>
    </w:p>
    <w:p w14:paraId="2A6D249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>4.2.</w:t>
      </w:r>
      <w:r w:rsidRPr="0030132E">
        <w:rPr>
          <w:rFonts w:ascii="Arial" w:hAnsi="Arial" w:cs="Arial"/>
          <w:sz w:val="24"/>
          <w:szCs w:val="24"/>
        </w:rPr>
        <w:t xml:space="preserve"> Serão transferidos à conta do(a) AGENTE CULTURAL, especialmente aberta no </w:t>
      </w:r>
      <w:r w:rsidRPr="0030132E">
        <w:rPr>
          <w:rFonts w:ascii="Arial" w:hAnsi="Arial" w:cs="Arial"/>
          <w:color w:val="FF0000"/>
          <w:sz w:val="24"/>
          <w:szCs w:val="24"/>
        </w:rPr>
        <w:t>[NOME DO BANCO],</w:t>
      </w:r>
      <w:r w:rsidRPr="0030132E">
        <w:rPr>
          <w:rFonts w:ascii="Arial" w:hAnsi="Arial" w:cs="Arial"/>
          <w:sz w:val="24"/>
          <w:szCs w:val="24"/>
        </w:rPr>
        <w:t xml:space="preserve"> Agência </w:t>
      </w:r>
      <w:r w:rsidRPr="0030132E">
        <w:rPr>
          <w:rFonts w:ascii="Arial" w:hAnsi="Arial" w:cs="Arial"/>
          <w:color w:val="FF0000"/>
          <w:sz w:val="24"/>
          <w:szCs w:val="24"/>
        </w:rPr>
        <w:t>[INDICAR AGÊNCIA]</w:t>
      </w:r>
      <w:r w:rsidRPr="0030132E">
        <w:rPr>
          <w:rFonts w:ascii="Arial" w:hAnsi="Arial" w:cs="Arial"/>
          <w:sz w:val="24"/>
          <w:szCs w:val="24"/>
        </w:rPr>
        <w:t>, Conta Corrente nº</w:t>
      </w:r>
      <w:r w:rsidRPr="0030132E">
        <w:rPr>
          <w:rFonts w:ascii="Arial" w:hAnsi="Arial" w:cs="Arial"/>
          <w:color w:val="FF0000"/>
          <w:sz w:val="24"/>
          <w:szCs w:val="24"/>
        </w:rPr>
        <w:t xml:space="preserve"> [INDICAR CONTA],</w:t>
      </w:r>
      <w:r w:rsidRPr="0030132E">
        <w:rPr>
          <w:rFonts w:ascii="Arial" w:hAnsi="Arial" w:cs="Arial"/>
          <w:sz w:val="24"/>
          <w:szCs w:val="24"/>
        </w:rPr>
        <w:t xml:space="preserve"> para recebimento e movimentação.</w:t>
      </w:r>
    </w:p>
    <w:p w14:paraId="38208021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5. APLICAÇÃO DOS RECURSOS</w:t>
      </w:r>
    </w:p>
    <w:p w14:paraId="51E04755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5.1</w:t>
      </w:r>
      <w:r w:rsidRPr="0030132E">
        <w:rPr>
          <w:rFonts w:ascii="Arial" w:hAnsi="Arial" w:cs="Arial"/>
          <w:sz w:val="24"/>
          <w:szCs w:val="24"/>
        </w:rPr>
        <w:t xml:space="preserve"> Os rendimentos de ativos financeiros poderão ser aplicados para o alcance do objeto, sem a necessidade de autorização prévia.</w:t>
      </w:r>
    </w:p>
    <w:p w14:paraId="241D5D7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6. OBRIGAÇÕES</w:t>
      </w:r>
    </w:p>
    <w:p w14:paraId="1596C8E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6.1</w:t>
      </w:r>
      <w:r w:rsidRPr="0030132E">
        <w:rPr>
          <w:rFonts w:ascii="Arial" w:hAnsi="Arial" w:cs="Arial"/>
          <w:sz w:val="24"/>
          <w:szCs w:val="24"/>
        </w:rPr>
        <w:t xml:space="preserve"> São obrigações da Secretaria de Governo e Políticas Públicas.</w:t>
      </w:r>
    </w:p>
    <w:p w14:paraId="54A58A9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I) transferir os recursos ao(a)AGENTE CULTURAL; </w:t>
      </w:r>
    </w:p>
    <w:p w14:paraId="6DC208A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7D229E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649DA6D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IV) zelar pelo fiel cumprimento deste termo de execução cultural; </w:t>
      </w:r>
    </w:p>
    <w:p w14:paraId="0F160A2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V) adotar medidas saneadoras e corretivas quando houver inadimplemento;</w:t>
      </w:r>
    </w:p>
    <w:p w14:paraId="5B904CA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VI) monitorar o cumprimento pelo(a) AGENTE CULTURAL das obrigações previstas na CLÁUSULA 6.2.</w:t>
      </w:r>
    </w:p>
    <w:p w14:paraId="49D9EF1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6.2 </w:t>
      </w:r>
      <w:r w:rsidRPr="0030132E">
        <w:rPr>
          <w:rFonts w:ascii="Arial" w:hAnsi="Arial" w:cs="Arial"/>
          <w:sz w:val="24"/>
          <w:szCs w:val="24"/>
        </w:rPr>
        <w:t xml:space="preserve">São obrigações do(a) AGENTE CULTURAL: </w:t>
      </w:r>
    </w:p>
    <w:p w14:paraId="48B5732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I) executar a ação cultural aprovada; </w:t>
      </w:r>
    </w:p>
    <w:p w14:paraId="740FBBC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II) aplicar os recursos concedidos pela Lei Paulo Gustavo na realização da ação cultural; </w:t>
      </w:r>
    </w:p>
    <w:p w14:paraId="1AA3402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3E1961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482D2E" w14:textId="34F8369B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V) prestar informações à Secretaria de </w:t>
      </w:r>
      <w:r w:rsidR="00BB57E0">
        <w:rPr>
          <w:rFonts w:ascii="Arial" w:hAnsi="Arial" w:cs="Arial"/>
          <w:sz w:val="24"/>
          <w:szCs w:val="24"/>
        </w:rPr>
        <w:t>Cultura e Turismo</w:t>
      </w:r>
      <w:r w:rsidRPr="0030132E">
        <w:rPr>
          <w:rFonts w:ascii="Arial" w:hAnsi="Arial" w:cs="Arial"/>
          <w:sz w:val="24"/>
          <w:szCs w:val="24"/>
        </w:rPr>
        <w:t xml:space="preserve"> de </w:t>
      </w:r>
      <w:r w:rsidR="00BB57E0">
        <w:rPr>
          <w:rFonts w:ascii="Arial" w:hAnsi="Arial" w:cs="Arial"/>
          <w:sz w:val="24"/>
          <w:szCs w:val="24"/>
        </w:rPr>
        <w:t>Tabapuã</w:t>
      </w:r>
      <w:r w:rsidRPr="0030132E">
        <w:rPr>
          <w:rFonts w:ascii="Arial" w:hAnsi="Arial" w:cs="Arial"/>
          <w:sz w:val="24"/>
          <w:szCs w:val="24"/>
        </w:rPr>
        <w:t xml:space="preserve"> por meio de Relatório de Execução do Objeto, apresentado no prazo máximo de 30(trinta) dias da execução do objeto cultura e com prazo máximo de 27 de </w:t>
      </w:r>
      <w:r w:rsidR="00BB57E0">
        <w:rPr>
          <w:rFonts w:ascii="Arial" w:hAnsi="Arial" w:cs="Arial"/>
          <w:sz w:val="24"/>
          <w:szCs w:val="24"/>
        </w:rPr>
        <w:t>fevereiro de 2025</w:t>
      </w:r>
      <w:r w:rsidRPr="0030132E">
        <w:rPr>
          <w:rFonts w:ascii="Arial" w:hAnsi="Arial" w:cs="Arial"/>
          <w:sz w:val="24"/>
          <w:szCs w:val="24"/>
        </w:rPr>
        <w:t>.</w:t>
      </w:r>
    </w:p>
    <w:p w14:paraId="6BF9E6FE" w14:textId="599B4DE5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VI) atender a qualquer solicitação regular feita pela </w:t>
      </w:r>
      <w:r w:rsidR="00BB57E0" w:rsidRPr="0030132E">
        <w:rPr>
          <w:rFonts w:ascii="Arial" w:hAnsi="Arial" w:cs="Arial"/>
          <w:sz w:val="24"/>
          <w:szCs w:val="24"/>
        </w:rPr>
        <w:t xml:space="preserve">Secretaria de </w:t>
      </w:r>
      <w:r w:rsidR="00BB57E0">
        <w:rPr>
          <w:rFonts w:ascii="Arial" w:hAnsi="Arial" w:cs="Arial"/>
          <w:sz w:val="24"/>
          <w:szCs w:val="24"/>
        </w:rPr>
        <w:t>Cultura e Turismo</w:t>
      </w:r>
      <w:r w:rsidR="00BB57E0" w:rsidRPr="0030132E">
        <w:rPr>
          <w:rFonts w:ascii="Arial" w:hAnsi="Arial" w:cs="Arial"/>
          <w:sz w:val="24"/>
          <w:szCs w:val="24"/>
        </w:rPr>
        <w:t xml:space="preserve"> de </w:t>
      </w:r>
      <w:r w:rsidR="00BB57E0">
        <w:rPr>
          <w:rFonts w:ascii="Arial" w:hAnsi="Arial" w:cs="Arial"/>
          <w:sz w:val="24"/>
          <w:szCs w:val="24"/>
        </w:rPr>
        <w:t>Tabapuã</w:t>
      </w:r>
      <w:r w:rsidR="00BB57E0" w:rsidRPr="0030132E">
        <w:rPr>
          <w:rFonts w:ascii="Arial" w:hAnsi="Arial" w:cs="Arial"/>
          <w:sz w:val="24"/>
          <w:szCs w:val="24"/>
        </w:rPr>
        <w:t xml:space="preserve"> </w:t>
      </w:r>
      <w:r w:rsidRPr="0030132E">
        <w:rPr>
          <w:rFonts w:ascii="Arial" w:hAnsi="Arial" w:cs="Arial"/>
          <w:sz w:val="24"/>
          <w:szCs w:val="24"/>
        </w:rPr>
        <w:t xml:space="preserve">a contar do recebimento da notificação; </w:t>
      </w:r>
    </w:p>
    <w:p w14:paraId="6D1FA1B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718B28D1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lastRenderedPageBreak/>
        <w:t xml:space="preserve">VIII) não realizar despesa em data anterior ou posterior à vigência deste termo de execução cultural; </w:t>
      </w:r>
    </w:p>
    <w:p w14:paraId="02A9BD3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IX) guardar a documentação referente à prestação de informações pelo prazo de 10 anos, contados do fim da vigência deste Termo de Execução Cultural; </w:t>
      </w:r>
    </w:p>
    <w:p w14:paraId="44CC67A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X) não utilizar os recursos para finalidade diversa da estabelecida no projeto cultural;</w:t>
      </w:r>
    </w:p>
    <w:p w14:paraId="70B163D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XI) executar a contrapartida conforme pactuado.</w:t>
      </w:r>
    </w:p>
    <w:p w14:paraId="6050D8D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 PRESTAÇÃO DE INFORMAÇÕES</w:t>
      </w:r>
    </w:p>
    <w:p w14:paraId="189CB6D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7.1</w:t>
      </w:r>
      <w:r w:rsidRPr="0030132E">
        <w:rPr>
          <w:rFonts w:ascii="Arial" w:hAnsi="Arial" w:cs="Arial"/>
          <w:sz w:val="24"/>
          <w:szCs w:val="24"/>
        </w:rPr>
        <w:t xml:space="preserve"> O agente cultural prestará contas à administração pública por meio da categoria de prestação de informações in loco. </w:t>
      </w:r>
    </w:p>
    <w:p w14:paraId="4F1FD33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</w:t>
      </w:r>
      <w:r w:rsidRPr="0030132E">
        <w:rPr>
          <w:rFonts w:ascii="Arial" w:hAnsi="Arial" w:cs="Arial"/>
          <w:sz w:val="24"/>
          <w:szCs w:val="24"/>
        </w:rPr>
        <w:t xml:space="preserve"> O agente público responsável elaborará relatório de visita de verificação e poderá adotar os seguintes procedimentos, de acordo com o caso concreto:</w:t>
      </w:r>
    </w:p>
    <w:p w14:paraId="12F6AEC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encaminhar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1C9C2BA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recomendar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E42E52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75DFA4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7.2.1</w:t>
      </w:r>
      <w:r w:rsidRPr="0030132E">
        <w:rPr>
          <w:rFonts w:ascii="Arial" w:hAnsi="Arial" w:cs="Arial"/>
          <w:sz w:val="24"/>
          <w:szCs w:val="24"/>
        </w:rPr>
        <w:t xml:space="preserve"> Após o recebimento do processo enviado pelo agente público de que trata o item 7.2, a autoridade responsável pelo julgamento da prestação de informações poderá:</w:t>
      </w:r>
    </w:p>
    <w:p w14:paraId="4B588D2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determinar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arquivamento, caso considere que houve o cumprimento integral do objeto ou o cumprimento parcial justificado;</w:t>
      </w:r>
    </w:p>
    <w:p w14:paraId="1F2CE771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solicitar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18B7A9B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III - solicitar a apresentação, pelo agente cultural, de relatório de execução financeira, caso considere que não foi possível aferir o cumprimento integral do </w:t>
      </w:r>
      <w:r w:rsidRPr="0030132E">
        <w:rPr>
          <w:rFonts w:ascii="Arial" w:hAnsi="Arial" w:cs="Arial"/>
          <w:sz w:val="24"/>
          <w:szCs w:val="24"/>
        </w:rPr>
        <w:lastRenderedPageBreak/>
        <w:t>objeto no relatório de execução do objeto ou que as justificativas apresentadas sobre o cumprimento parcial do objeto foram insuficientes; ou</w:t>
      </w:r>
    </w:p>
    <w:p w14:paraId="58F6151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30132E">
        <w:rPr>
          <w:rFonts w:ascii="Arial" w:hAnsi="Arial" w:cs="Arial"/>
          <w:sz w:val="24"/>
          <w:szCs w:val="24"/>
        </w:rPr>
        <w:t>aplicar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393DDC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7.2.2</w:t>
      </w:r>
      <w:r w:rsidRPr="0030132E">
        <w:rPr>
          <w:rFonts w:ascii="Arial" w:hAnsi="Arial" w:cs="Arial"/>
          <w:sz w:val="24"/>
          <w:szCs w:val="24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0AAF437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encaminhar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BC7DA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recomendar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A2D63C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7.2.3</w:t>
      </w:r>
      <w:r w:rsidRPr="0030132E">
        <w:rPr>
          <w:rFonts w:ascii="Arial" w:hAnsi="Arial" w:cs="Arial"/>
          <w:sz w:val="24"/>
          <w:szCs w:val="24"/>
        </w:rPr>
        <w:t xml:space="preserve"> Após o recebimento do processo pelo agente público de que trata o item 7.2.2, autoridade responsável pelo julgamento da prestação de informações poderá:</w:t>
      </w:r>
    </w:p>
    <w:p w14:paraId="1A5AC48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determinar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arquivamento, caso considere que houve o cumprimento integral do objeto ou o cumprimento parcial justificado;</w:t>
      </w:r>
    </w:p>
    <w:p w14:paraId="2731790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solicitar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FFCFE8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17BD339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7.3</w:t>
      </w:r>
      <w:r w:rsidRPr="0030132E">
        <w:rPr>
          <w:rFonts w:ascii="Arial" w:hAnsi="Arial" w:cs="Arial"/>
          <w:sz w:val="24"/>
          <w:szCs w:val="24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5072258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quando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não estiver comprovado o cumprimento do objeto, observados os procedimentos previstos no item 7.2; ou</w:t>
      </w:r>
    </w:p>
    <w:p w14:paraId="4617039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quando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7BF267C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>7.3.1</w:t>
      </w:r>
      <w:r w:rsidRPr="0030132E">
        <w:rPr>
          <w:rFonts w:ascii="Arial" w:hAnsi="Arial" w:cs="Arial"/>
          <w:sz w:val="24"/>
          <w:szCs w:val="24"/>
        </w:rPr>
        <w:t xml:space="preserve"> O prazo para apresentação do relatório de execução financeira será de, no mínimo, trinta dias, contado do recebimento da notificação.</w:t>
      </w:r>
    </w:p>
    <w:p w14:paraId="1D8399D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7.4</w:t>
      </w:r>
      <w:r w:rsidRPr="0030132E">
        <w:rPr>
          <w:rFonts w:ascii="Arial" w:hAnsi="Arial" w:cs="Arial"/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CB21D5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aprovação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da prestação de informações, com ou sem ressalvas; ou</w:t>
      </w:r>
    </w:p>
    <w:p w14:paraId="381C174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reprovação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da prestação de informações, parcial ou total.</w:t>
      </w:r>
    </w:p>
    <w:p w14:paraId="28B4D62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</w:t>
      </w:r>
      <w:r w:rsidRPr="0030132E">
        <w:rPr>
          <w:rFonts w:ascii="Arial" w:hAnsi="Arial" w:cs="Arial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3C878EB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devolução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parcial ou integral dos recursos ao erário;</w:t>
      </w:r>
    </w:p>
    <w:p w14:paraId="377A334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apresentação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de plano de ações compensatórias; ou</w:t>
      </w:r>
    </w:p>
    <w:p w14:paraId="660E2B3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489CE9E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7.5.1</w:t>
      </w:r>
      <w:r w:rsidRPr="0030132E">
        <w:rPr>
          <w:rFonts w:ascii="Arial" w:hAnsi="Arial" w:cs="Arial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46C6CFC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7.5.2</w:t>
      </w:r>
      <w:r w:rsidRPr="0030132E">
        <w:rPr>
          <w:rFonts w:ascii="Arial" w:hAnsi="Arial" w:cs="Arial"/>
          <w:sz w:val="24"/>
          <w:szCs w:val="24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541D3B3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7.5.3</w:t>
      </w:r>
      <w:r w:rsidRPr="0030132E">
        <w:rPr>
          <w:rFonts w:ascii="Arial" w:hAnsi="Arial" w:cs="Arial"/>
          <w:sz w:val="24"/>
          <w:szCs w:val="24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007487F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7.5.4</w:t>
      </w:r>
      <w:r w:rsidRPr="0030132E">
        <w:rPr>
          <w:rFonts w:ascii="Arial" w:hAnsi="Arial" w:cs="Arial"/>
          <w:sz w:val="24"/>
          <w:szCs w:val="24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1191CFC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 ALTERAÇÃO DO TERMO DE EXECUÇÃO CULTURAL</w:t>
      </w:r>
    </w:p>
    <w:p w14:paraId="21DDAB9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8.1</w:t>
      </w:r>
      <w:r w:rsidRPr="0030132E">
        <w:rPr>
          <w:rFonts w:ascii="Arial" w:hAnsi="Arial" w:cs="Arial"/>
          <w:sz w:val="24"/>
          <w:szCs w:val="24"/>
        </w:rPr>
        <w:t xml:space="preserve"> A alteração do termo de execução cultural será formalizada por meio de termo aditivo.</w:t>
      </w:r>
    </w:p>
    <w:p w14:paraId="500D779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8.2</w:t>
      </w:r>
      <w:r w:rsidRPr="0030132E">
        <w:rPr>
          <w:rFonts w:ascii="Arial" w:hAnsi="Arial" w:cs="Arial"/>
          <w:sz w:val="24"/>
          <w:szCs w:val="24"/>
        </w:rPr>
        <w:t xml:space="preserve"> A formalização de termo aditivo não será necessária nas seguintes hipóteses:</w:t>
      </w:r>
    </w:p>
    <w:p w14:paraId="2FB1E457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prorrogação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56919EC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alteração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do projeto sem modificação do valor global do instrumento e sem modificação substancial do objeto.</w:t>
      </w:r>
    </w:p>
    <w:p w14:paraId="2B85ACA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>8.3</w:t>
      </w:r>
      <w:r w:rsidRPr="0030132E">
        <w:rPr>
          <w:rFonts w:ascii="Arial" w:hAnsi="Arial" w:cs="Arial"/>
          <w:sz w:val="24"/>
          <w:szCs w:val="24"/>
        </w:rPr>
        <w:t xml:space="preserve"> Na hipótese de prorrogação de vigência, o saldo de recursos será automaticamente mantido na conta, a fim de viabilizar a continuidade da execução do objeto.</w:t>
      </w:r>
    </w:p>
    <w:p w14:paraId="423CA95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8.4</w:t>
      </w:r>
      <w:r w:rsidRPr="0030132E">
        <w:rPr>
          <w:rFonts w:ascii="Arial" w:hAnsi="Arial" w:cs="Arial"/>
          <w:sz w:val="24"/>
          <w:szCs w:val="24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2C39CE1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8.5 </w:t>
      </w:r>
      <w:r w:rsidRPr="0030132E">
        <w:rPr>
          <w:rFonts w:ascii="Arial" w:hAnsi="Arial" w:cs="Arial"/>
          <w:sz w:val="24"/>
          <w:szCs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40A5285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8.6</w:t>
      </w:r>
      <w:r w:rsidRPr="0030132E">
        <w:rPr>
          <w:rFonts w:ascii="Arial" w:hAnsi="Arial" w:cs="Arial"/>
          <w:sz w:val="24"/>
          <w:szCs w:val="24"/>
        </w:rPr>
        <w:t xml:space="preserve"> Nas hipóteses de alterações em que não seja necessário termo aditivo, poderá ser realizado apostilamento.</w:t>
      </w:r>
    </w:p>
    <w:p w14:paraId="1B0A855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9. TITULARIDADE DE BENS</w:t>
      </w:r>
    </w:p>
    <w:p w14:paraId="7DA99F8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9.1</w:t>
      </w:r>
      <w:r w:rsidRPr="0030132E">
        <w:rPr>
          <w:rFonts w:ascii="Arial" w:hAnsi="Arial" w:cs="Arial"/>
          <w:sz w:val="24"/>
          <w:szCs w:val="24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6F5B2C0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9.2</w:t>
      </w:r>
      <w:r w:rsidRPr="0030132E">
        <w:rPr>
          <w:rFonts w:ascii="Arial" w:hAnsi="Arial" w:cs="Arial"/>
          <w:sz w:val="24"/>
          <w:szCs w:val="24"/>
        </w:rPr>
        <w:t xml:space="preserve"> Os bens permanentes adquiridos, produzidos ou transformados em decorrência da execução da ação cultural fomentada serão de titularidade do </w:t>
      </w:r>
      <w:r w:rsidRPr="0030132E">
        <w:rPr>
          <w:rFonts w:ascii="Arial" w:hAnsi="Arial" w:cs="Arial"/>
          <w:color w:val="FF0000"/>
          <w:sz w:val="24"/>
          <w:szCs w:val="24"/>
        </w:rPr>
        <w:t>[NOME DO ENTE]</w:t>
      </w:r>
      <w:r w:rsidRPr="0030132E">
        <w:rPr>
          <w:rFonts w:ascii="Arial" w:hAnsi="Arial" w:cs="Arial"/>
          <w:sz w:val="24"/>
          <w:szCs w:val="24"/>
        </w:rPr>
        <w:t>.</w:t>
      </w:r>
    </w:p>
    <w:p w14:paraId="17B5FFB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 EXTINÇÃO DO TERMO DE EXECUÇÃO CULTURAL</w:t>
      </w:r>
    </w:p>
    <w:p w14:paraId="3C1FAEE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10.1</w:t>
      </w:r>
      <w:r w:rsidRPr="0030132E">
        <w:rPr>
          <w:rFonts w:ascii="Arial" w:hAnsi="Arial" w:cs="Arial"/>
          <w:sz w:val="24"/>
          <w:szCs w:val="24"/>
        </w:rPr>
        <w:t xml:space="preserve"> O presente Termo de Execução Cultural poderá ser:</w:t>
      </w:r>
    </w:p>
    <w:p w14:paraId="2684A55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extinto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por decurso de prazo;</w:t>
      </w:r>
    </w:p>
    <w:p w14:paraId="49C7A58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extinto</w:t>
      </w:r>
      <w:proofErr w:type="gramEnd"/>
      <w:r w:rsidRPr="0030132E">
        <w:rPr>
          <w:rFonts w:ascii="Arial" w:hAnsi="Arial" w:cs="Arial"/>
          <w:sz w:val="24"/>
          <w:szCs w:val="24"/>
        </w:rPr>
        <w:t>, de comum acordo antes do prazo avençado, mediante Termo de Distrato;</w:t>
      </w:r>
    </w:p>
    <w:p w14:paraId="0B267C0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E7194D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30132E">
        <w:rPr>
          <w:rFonts w:ascii="Arial" w:hAnsi="Arial" w:cs="Arial"/>
          <w:sz w:val="24"/>
          <w:szCs w:val="24"/>
        </w:rPr>
        <w:t>rescindido</w:t>
      </w:r>
      <w:proofErr w:type="gramEnd"/>
      <w:r w:rsidRPr="0030132E">
        <w:rPr>
          <w:rFonts w:ascii="Arial" w:hAnsi="Arial" w:cs="Arial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466752E5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a) descumprimento injustificado de cláusula deste instrumento;</w:t>
      </w:r>
    </w:p>
    <w:p w14:paraId="04E3F8C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b) irregularidade ou inexecução injustificada, ainda que parcial, do objeto, resultados ou metas pactuadas ;</w:t>
      </w:r>
    </w:p>
    <w:p w14:paraId="38CBBF1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c) violação da legislação aplicável;</w:t>
      </w:r>
    </w:p>
    <w:p w14:paraId="7B6F86A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d) cometimento de falhas reiteradas na execução;</w:t>
      </w:r>
    </w:p>
    <w:p w14:paraId="008EEEE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lastRenderedPageBreak/>
        <w:t>e) má administração de recursos públicos;</w:t>
      </w:r>
    </w:p>
    <w:p w14:paraId="066FA2D5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f) constatação de falsidade ou fraude nas informações ou documentos apresentados;</w:t>
      </w:r>
    </w:p>
    <w:p w14:paraId="03C67E7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g) não atendimento às recomendações ou determinações decorrentes da fiscalização;</w:t>
      </w:r>
    </w:p>
    <w:p w14:paraId="70EEDD0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h) outras hipóteses expressamente previstas na legislação aplicável.</w:t>
      </w:r>
    </w:p>
    <w:p w14:paraId="16A233C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10.2</w:t>
      </w:r>
      <w:r w:rsidRPr="0030132E">
        <w:rPr>
          <w:rFonts w:ascii="Arial" w:hAnsi="Arial" w:cs="Arial"/>
          <w:sz w:val="24"/>
          <w:szCs w:val="24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7A946C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10.3</w:t>
      </w:r>
      <w:r w:rsidRPr="0030132E">
        <w:rPr>
          <w:rFonts w:ascii="Arial" w:hAnsi="Arial" w:cs="Arial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640C8F2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10.4</w:t>
      </w:r>
      <w:r w:rsidRPr="0030132E">
        <w:rPr>
          <w:rFonts w:ascii="Arial" w:hAnsi="Arial" w:cs="Arial"/>
          <w:sz w:val="24"/>
          <w:szCs w:val="24"/>
        </w:rPr>
        <w:t xml:space="preserve"> Na hipótese de irregularidade na execução do objeto que enseje </w:t>
      </w:r>
      <w:proofErr w:type="spellStart"/>
      <w:r w:rsidRPr="0030132E">
        <w:rPr>
          <w:rFonts w:ascii="Arial" w:hAnsi="Arial" w:cs="Arial"/>
          <w:sz w:val="24"/>
          <w:szCs w:val="24"/>
        </w:rPr>
        <w:t>dano</w:t>
      </w:r>
      <w:proofErr w:type="spellEnd"/>
      <w:r w:rsidRPr="0030132E">
        <w:rPr>
          <w:rFonts w:ascii="Arial" w:hAnsi="Arial" w:cs="Arial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50DC2BE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10.5</w:t>
      </w:r>
      <w:r w:rsidRPr="0030132E">
        <w:rPr>
          <w:rFonts w:ascii="Arial" w:hAnsi="Arial" w:cs="Arial"/>
          <w:sz w:val="24"/>
          <w:szCs w:val="24"/>
        </w:rPr>
        <w:t xml:space="preserve"> Outras situações relativas à extinção deste Termo não previstas na legislação aplicável ou neste instrumento poderão ser </w:t>
      </w:r>
      <w:proofErr w:type="gramStart"/>
      <w:r w:rsidRPr="0030132E">
        <w:rPr>
          <w:rFonts w:ascii="Arial" w:hAnsi="Arial" w:cs="Arial"/>
          <w:sz w:val="24"/>
          <w:szCs w:val="24"/>
        </w:rPr>
        <w:t>negociados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entre as partes ou, se for o caso, no Termo de Distrato.  </w:t>
      </w:r>
    </w:p>
    <w:p w14:paraId="298DE06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 SANÇÕES</w:t>
      </w:r>
    </w:p>
    <w:p w14:paraId="42E6262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11.1</w:t>
      </w:r>
      <w:r w:rsidRPr="0030132E">
        <w:rPr>
          <w:rFonts w:ascii="Arial" w:hAnsi="Arial" w:cs="Arial"/>
          <w:sz w:val="24"/>
          <w:szCs w:val="24"/>
        </w:rPr>
        <w:t xml:space="preserve">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251BCF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11.2</w:t>
      </w:r>
      <w:r w:rsidRPr="0030132E">
        <w:rPr>
          <w:rFonts w:ascii="Arial" w:hAnsi="Arial" w:cs="Arial"/>
          <w:sz w:val="24"/>
          <w:szCs w:val="24"/>
        </w:rPr>
        <w:t xml:space="preserve"> A decisão sobre a sanção deve ser precedida de abertura de prazo para apresentação de defesa pelo AGENTE CULTURAL. </w:t>
      </w:r>
    </w:p>
    <w:p w14:paraId="64CB4F0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11.3</w:t>
      </w:r>
      <w:r w:rsidRPr="0030132E">
        <w:rPr>
          <w:rFonts w:ascii="Arial" w:hAnsi="Arial" w:cs="Arial"/>
          <w:sz w:val="24"/>
          <w:szCs w:val="24"/>
        </w:rPr>
        <w:t xml:space="preserve"> A ocorrência de caso fortuito ou força maior impeditiva da execução do instrumento afasta a aplicação de sanção, desde que regularmente comprovada.</w:t>
      </w:r>
    </w:p>
    <w:p w14:paraId="66A3D70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12. MONITORAMENTO E CONTROLE DE RESULTADOS </w:t>
      </w:r>
    </w:p>
    <w:p w14:paraId="367DCBD7" w14:textId="680F5890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12.1 </w:t>
      </w:r>
      <w:r w:rsidRPr="0030132E">
        <w:rPr>
          <w:rFonts w:ascii="Arial" w:hAnsi="Arial" w:cs="Arial"/>
          <w:bCs/>
          <w:sz w:val="24"/>
          <w:szCs w:val="24"/>
        </w:rPr>
        <w:t xml:space="preserve">A Secretaria de </w:t>
      </w:r>
      <w:r w:rsidR="00BB57E0">
        <w:rPr>
          <w:rFonts w:ascii="Arial" w:hAnsi="Arial" w:cs="Arial"/>
          <w:bCs/>
          <w:sz w:val="24"/>
          <w:szCs w:val="24"/>
        </w:rPr>
        <w:t>Cultura e Turismo de Tabapuã</w:t>
      </w:r>
      <w:r w:rsidRPr="0030132E">
        <w:rPr>
          <w:rFonts w:ascii="Arial" w:hAnsi="Arial" w:cs="Arial"/>
          <w:bCs/>
          <w:sz w:val="24"/>
          <w:szCs w:val="24"/>
        </w:rPr>
        <w:t xml:space="preserve"> designará profissional habilitado para o monitoramento e controle das execuções culturais e resultados das contrapartidas</w:t>
      </w:r>
    </w:p>
    <w:p w14:paraId="1301C0D7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13. VIGÊNCIA </w:t>
      </w:r>
    </w:p>
    <w:p w14:paraId="454FA164" w14:textId="0E6DCC05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13.1</w:t>
      </w:r>
      <w:r w:rsidRPr="0030132E">
        <w:rPr>
          <w:rFonts w:ascii="Arial" w:hAnsi="Arial" w:cs="Arial"/>
          <w:sz w:val="24"/>
          <w:szCs w:val="24"/>
        </w:rPr>
        <w:t xml:space="preserve"> A vigência deste instrumento terá início na data de assinatura das partes, com duração de </w:t>
      </w:r>
      <w:r w:rsidR="00BB57E0">
        <w:rPr>
          <w:rFonts w:ascii="Arial" w:hAnsi="Arial" w:cs="Arial"/>
          <w:sz w:val="24"/>
          <w:szCs w:val="24"/>
        </w:rPr>
        <w:t>180 (cento e oitenta) dias</w:t>
      </w:r>
      <w:r w:rsidRPr="0030132E">
        <w:rPr>
          <w:rFonts w:ascii="Arial" w:hAnsi="Arial" w:cs="Arial"/>
          <w:sz w:val="24"/>
          <w:szCs w:val="24"/>
        </w:rPr>
        <w:t xml:space="preserve">, podendo ser prorrogado por </w:t>
      </w:r>
      <w:r w:rsidR="00BB57E0">
        <w:rPr>
          <w:rFonts w:ascii="Arial" w:hAnsi="Arial" w:cs="Arial"/>
          <w:sz w:val="24"/>
          <w:szCs w:val="24"/>
        </w:rPr>
        <w:t>igual período</w:t>
      </w:r>
      <w:r w:rsidRPr="0030132E">
        <w:rPr>
          <w:rFonts w:ascii="Arial" w:hAnsi="Arial" w:cs="Arial"/>
          <w:sz w:val="24"/>
          <w:szCs w:val="24"/>
        </w:rPr>
        <w:t>.</w:t>
      </w:r>
    </w:p>
    <w:p w14:paraId="1AEF566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 xml:space="preserve">14. PUBLICAÇÃO </w:t>
      </w:r>
    </w:p>
    <w:p w14:paraId="6AD204BB" w14:textId="2575B83E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14.1</w:t>
      </w:r>
      <w:r w:rsidRPr="0030132E">
        <w:rPr>
          <w:rFonts w:ascii="Arial" w:hAnsi="Arial" w:cs="Arial"/>
          <w:sz w:val="24"/>
          <w:szCs w:val="24"/>
        </w:rPr>
        <w:t xml:space="preserve"> O Extrato do Termo de Execução Cultural será publicado no endereço eletrônico: </w:t>
      </w:r>
      <w:hyperlink r:id="rId8" w:history="1">
        <w:r w:rsidR="00BB57E0" w:rsidRPr="00B065BB">
          <w:rPr>
            <w:rStyle w:val="Hyperlink"/>
            <w:rFonts w:ascii="Arial" w:hAnsi="Arial" w:cs="Arial"/>
            <w:sz w:val="24"/>
            <w:szCs w:val="24"/>
          </w:rPr>
          <w:t>https://www.tabapua.sp.gov.br</w:t>
        </w:r>
      </w:hyperlink>
    </w:p>
    <w:p w14:paraId="160C61F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15. FORO </w:t>
      </w:r>
    </w:p>
    <w:p w14:paraId="7415EC28" w14:textId="44028654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15.1</w:t>
      </w:r>
      <w:r w:rsidRPr="0030132E">
        <w:rPr>
          <w:rFonts w:ascii="Arial" w:hAnsi="Arial" w:cs="Arial"/>
          <w:sz w:val="24"/>
          <w:szCs w:val="24"/>
        </w:rPr>
        <w:t xml:space="preserve"> Fica eleito o Foro de </w:t>
      </w:r>
      <w:r w:rsidR="00BB57E0">
        <w:rPr>
          <w:rFonts w:ascii="Arial" w:hAnsi="Arial" w:cs="Arial"/>
          <w:sz w:val="24"/>
          <w:szCs w:val="24"/>
        </w:rPr>
        <w:t>Tabapuã</w:t>
      </w:r>
      <w:r w:rsidRPr="0030132E">
        <w:rPr>
          <w:rFonts w:ascii="Arial" w:hAnsi="Arial" w:cs="Arial"/>
          <w:sz w:val="24"/>
          <w:szCs w:val="24"/>
        </w:rPr>
        <w:t xml:space="preserve"> para dirimir quaisquer dúvidas relativas ao presente Termo de Execução Cultural.</w:t>
      </w:r>
    </w:p>
    <w:p w14:paraId="0811AEA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</w:p>
    <w:p w14:paraId="2966C4F1" w14:textId="77777777" w:rsidR="0030132E" w:rsidRPr="0030132E" w:rsidRDefault="0030132E" w:rsidP="0030132E">
      <w:pPr>
        <w:spacing w:after="100"/>
        <w:ind w:left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LOCAL, [INDICAR DIA, MÊS E ANO].</w:t>
      </w:r>
    </w:p>
    <w:p w14:paraId="669E1DD3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 </w:t>
      </w:r>
    </w:p>
    <w:p w14:paraId="5AEB2468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Pelo órgão:</w:t>
      </w:r>
    </w:p>
    <w:p w14:paraId="09E0942F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[NOME DO REPRESENTANTE]</w:t>
      </w:r>
    </w:p>
    <w:p w14:paraId="07A17FDB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59B2B18D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Pelo Agente Cultural:</w:t>
      </w:r>
    </w:p>
    <w:p w14:paraId="37524285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[NOME DO AGENTE CULTURAL]</w:t>
      </w:r>
    </w:p>
    <w:p w14:paraId="293CF138" w14:textId="77777777" w:rsidR="00DC4459" w:rsidRPr="0030132E" w:rsidRDefault="00DC4459" w:rsidP="00DC4459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sectPr w:rsidR="00DC4459" w:rsidRPr="0030132E" w:rsidSect="00DC4459">
      <w:headerReference w:type="default" r:id="rId9"/>
      <w:footerReference w:type="default" r:id="rId10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172F" w14:textId="77777777" w:rsidR="00852ECE" w:rsidRDefault="00852ECE" w:rsidP="00C5323B">
      <w:pPr>
        <w:spacing w:after="0" w:line="240" w:lineRule="auto"/>
      </w:pPr>
      <w:r>
        <w:separator/>
      </w:r>
    </w:p>
  </w:endnote>
  <w:endnote w:type="continuationSeparator" w:id="0">
    <w:p w14:paraId="1A61E5B3" w14:textId="77777777" w:rsidR="00852ECE" w:rsidRDefault="00852ECE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2779D091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99993" w14:textId="77777777" w:rsidR="00852ECE" w:rsidRDefault="00852ECE" w:rsidP="00C5323B">
      <w:pPr>
        <w:spacing w:after="0" w:line="240" w:lineRule="auto"/>
      </w:pPr>
      <w:r>
        <w:separator/>
      </w:r>
    </w:p>
  </w:footnote>
  <w:footnote w:type="continuationSeparator" w:id="0">
    <w:p w14:paraId="03E5524F" w14:textId="77777777" w:rsidR="00852ECE" w:rsidRDefault="00852ECE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69D5D89E" w:rsidR="008E049A" w:rsidRDefault="00852ECE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18CB1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5.05pt;margin-top:-.95pt;width:596.15pt;height:842.9pt;z-index:-251658752" o:allowincell="f">
          <v:imagedata r:id="rId1" o:title="Timbrado Prefeitura"/>
        </v:shape>
      </w:pict>
    </w:r>
  </w:p>
  <w:p w14:paraId="72C94EBE" w14:textId="68F55990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2FFF225B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91A34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B6C88"/>
    <w:rsid w:val="005C70C2"/>
    <w:rsid w:val="005C7A4C"/>
    <w:rsid w:val="005F4E8A"/>
    <w:rsid w:val="00602D79"/>
    <w:rsid w:val="006069B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6D4028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52ECE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9180F"/>
    <w:rsid w:val="00BA6372"/>
    <w:rsid w:val="00BB57E0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09EF"/>
    <w:rsid w:val="00E73C04"/>
    <w:rsid w:val="00E86FE1"/>
    <w:rsid w:val="00EB00E5"/>
    <w:rsid w:val="00EE451D"/>
    <w:rsid w:val="00F66BB7"/>
    <w:rsid w:val="00F70AB7"/>
    <w:rsid w:val="00F741C4"/>
    <w:rsid w:val="00F75ABF"/>
    <w:rsid w:val="00FC3B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5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bapua.sp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F5481-75ED-4EA2-8F20-824534558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2332</Words>
  <Characters>12595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2024-08-09T13:03:00Z</dcterms:created>
  <dcterms:modified xsi:type="dcterms:W3CDTF">2024-08-09T13:03:00Z</dcterms:modified>
</cp:coreProperties>
</file>